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ED" w:rsidRDefault="005E62ED"/>
    <w:p w:rsidR="005E62ED" w:rsidRDefault="005E62ED">
      <w:r>
        <w:t>Инструктор-методист:</w:t>
      </w:r>
    </w:p>
    <w:p w:rsidR="007F160F" w:rsidRDefault="005E62ED">
      <w:hyperlink r:id="rId4" w:history="1">
        <w:r w:rsidRPr="00651B6E">
          <w:rPr>
            <w:rStyle w:val="a3"/>
          </w:rPr>
          <w:t>https://classinform.ru/profstandarty/05.005-instruktor-metodist.html</w:t>
        </w:r>
      </w:hyperlink>
    </w:p>
    <w:p w:rsidR="005E62ED" w:rsidRDefault="005E62ED"/>
    <w:p w:rsidR="005E62ED" w:rsidRDefault="005E62ED">
      <w:r>
        <w:t>Тренер-преподаватель:</w:t>
      </w:r>
    </w:p>
    <w:p w:rsidR="005E62ED" w:rsidRDefault="005E62ED">
      <w:hyperlink r:id="rId5" w:history="1">
        <w:r w:rsidRPr="00651B6E">
          <w:rPr>
            <w:rStyle w:val="a3"/>
          </w:rPr>
          <w:t>https://classinform.ru/profstandarty/01.003-pedagog-dopolnitelnogo-obrazovaniia-detei-i-vzroslykh.html</w:t>
        </w:r>
      </w:hyperlink>
    </w:p>
    <w:p w:rsidR="005E62ED" w:rsidRDefault="005E62ED"/>
    <w:sectPr w:rsidR="005E62ED" w:rsidSect="007F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5E62ED"/>
    <w:rsid w:val="005E62ED"/>
    <w:rsid w:val="007F1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62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assinform.ru/profstandarty/01.003-pedagog-dopolnitelnogo-obrazovaniia-detei-i-vzroslykh.html" TargetMode="External"/><Relationship Id="rId4" Type="http://schemas.openxmlformats.org/officeDocument/2006/relationships/hyperlink" Target="https://classinform.ru/profstandarty/05.005-instruktor-metodi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2020-02-18T17:41:00Z</dcterms:created>
  <dcterms:modified xsi:type="dcterms:W3CDTF">2020-02-18T17:42:00Z</dcterms:modified>
</cp:coreProperties>
</file>